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94" w:rsidRDefault="006D2A94"/>
    <w:p w:rsidR="006D2A94" w:rsidRDefault="006D2A94">
      <w:pPr>
        <w:jc w:val="center"/>
      </w:pPr>
    </w:p>
    <w:p w:rsidR="006D2A94" w:rsidRDefault="006D2A94"/>
    <w:tbl>
      <w:tblPr>
        <w:tblStyle w:val="a"/>
        <w:bidiVisual/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90"/>
        <w:gridCol w:w="1350"/>
        <w:gridCol w:w="1437"/>
        <w:gridCol w:w="1485"/>
        <w:gridCol w:w="1485"/>
      </w:tblGrid>
      <w:tr w:rsidR="006D2A94">
        <w:trPr>
          <w:trHeight w:val="838"/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6D2A94" w:rsidRDefault="00AF2472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6D2A94" w:rsidRDefault="00AF2472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الأسماء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D2A94" w:rsidRDefault="00AF24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6D2A94" w:rsidRDefault="00AF24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6D2A94" w:rsidRDefault="00AF247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تقريرنهائي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18%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D2A94" w:rsidRDefault="00AF2472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6D2A94" w:rsidRDefault="00AF2472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42%</w:t>
            </w:r>
          </w:p>
        </w:tc>
        <w:tc>
          <w:tcPr>
            <w:tcW w:w="1485" w:type="dxa"/>
            <w:shd w:val="clear" w:color="auto" w:fill="D9D9D9"/>
          </w:tcPr>
          <w:p w:rsidR="006D2A94" w:rsidRDefault="006D2A94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D2A94" w:rsidRDefault="00AF2472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</w:t>
            </w:r>
          </w:p>
          <w:p w:rsidR="006D2A94" w:rsidRDefault="00AF2472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100%</w:t>
            </w: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اصالة ناصر كحيط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بتول عادل جواد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حوراء غانم عبد الزهرة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سارة اياد محمد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سارة صلاح مهدي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سجاد حسن عبيد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سجى حميد عباس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علياء حسين طرد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غصون مؤيد صلاح الدين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غفران ابراهيم جليل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محمد نور الدين ضيغم حازم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منى جسام محمد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نور احسان عبد الكريم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هدى عادل اسماعيل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084773" w:rsidTr="00167B10">
        <w:trPr>
          <w:trHeight w:val="20"/>
          <w:jc w:val="center"/>
        </w:trPr>
        <w:tc>
          <w:tcPr>
            <w:tcW w:w="608" w:type="dxa"/>
            <w:vAlign w:val="center"/>
          </w:tcPr>
          <w:p w:rsidR="00084773" w:rsidRDefault="00084773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4773" w:rsidRDefault="0008477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ورود نافع نايف </w:t>
            </w:r>
          </w:p>
        </w:tc>
        <w:tc>
          <w:tcPr>
            <w:tcW w:w="1350" w:type="dxa"/>
          </w:tcPr>
          <w:p w:rsidR="00084773" w:rsidRPr="003D682C" w:rsidRDefault="00084773" w:rsidP="003A13D3">
            <w:pPr>
              <w:tabs>
                <w:tab w:val="left" w:pos="530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D68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437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4773" w:rsidRDefault="00084773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D2A94" w:rsidRDefault="006D2A94"/>
    <w:p w:rsidR="006D2A94" w:rsidRDefault="006D2A94"/>
    <w:p w:rsidR="006D2A94" w:rsidRDefault="006D2A94">
      <w:pPr>
        <w:rPr>
          <w:rtl/>
        </w:rPr>
      </w:pPr>
    </w:p>
    <w:p w:rsidR="00084773" w:rsidRDefault="00084773"/>
    <w:p w:rsidR="006D2A94" w:rsidRDefault="00084773">
      <w:r>
        <w:rPr>
          <w:rFonts w:hint="cs"/>
          <w:rtl/>
        </w:rPr>
        <w:t xml:space="preserve">   </w:t>
      </w:r>
      <w:r w:rsidRPr="00084773">
        <w:rPr>
          <w:rFonts w:ascii="Calibri" w:eastAsia="Calibri" w:hAnsi="Calibri" w:cs="Arial"/>
          <w:noProof/>
          <w:sz w:val="22"/>
          <w:szCs w:val="22"/>
        </w:rPr>
        <w:drawing>
          <wp:inline distT="0" distB="0" distL="0" distR="0" wp14:anchorId="4DF2794E" wp14:editId="6A2480AC">
            <wp:extent cx="2228193" cy="545536"/>
            <wp:effectExtent l="0" t="0" r="1270" b="6985"/>
            <wp:docPr id="1" name="Picture 1" descr="C:\Users\Dali\Downloads\IMG_٢٠٢٠٠٦٢٧_١٣٠٤٠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\Downloads\IMG_٢٠٢٠٠٦٢٧_١٣٠٤٠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20" cy="5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94" w:rsidRDefault="006D2A94"/>
    <w:p w:rsidR="006D2A94" w:rsidRPr="00084773" w:rsidRDefault="00084773" w:rsidP="00084773">
      <w:pPr>
        <w:rPr>
          <w:b/>
          <w:bCs/>
          <w:sz w:val="28"/>
          <w:szCs w:val="28"/>
        </w:rPr>
      </w:pPr>
      <w:r w:rsidRPr="00084773">
        <w:rPr>
          <w:rFonts w:hint="cs"/>
          <w:b/>
          <w:bCs/>
          <w:sz w:val="28"/>
          <w:szCs w:val="28"/>
          <w:rtl/>
        </w:rPr>
        <w:t xml:space="preserve">                 ا.د. علي شهاب احمد</w:t>
      </w:r>
    </w:p>
    <w:p w:rsidR="006D2A94" w:rsidRDefault="006D2A94"/>
    <w:p w:rsidR="006D2A94" w:rsidRDefault="00AF2472" w:rsidP="00084773">
      <w:pPr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   توقيع استاذ المادة                                                                             توقيع رئيس القسم</w:t>
      </w:r>
    </w:p>
    <w:p w:rsidR="006D2A94" w:rsidRDefault="006D2A94"/>
    <w:p w:rsidR="006D2A94" w:rsidRDefault="006D2A94"/>
    <w:p w:rsidR="006D2A94" w:rsidRDefault="006D2A94"/>
    <w:p w:rsidR="006D2A94" w:rsidRDefault="006D2A94"/>
    <w:p w:rsidR="006D2A94" w:rsidRDefault="006D2A94"/>
    <w:p w:rsidR="006D2A94" w:rsidRDefault="006D2A94"/>
    <w:p w:rsidR="006D2A94" w:rsidRDefault="006D2A94"/>
    <w:p w:rsidR="006D2A94" w:rsidRDefault="006D2A94"/>
    <w:sectPr w:rsidR="006D2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26" w:rsidRDefault="00337226">
      <w:r>
        <w:separator/>
      </w:r>
    </w:p>
  </w:endnote>
  <w:endnote w:type="continuationSeparator" w:id="0">
    <w:p w:rsidR="00337226" w:rsidRDefault="003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F" w:rsidRDefault="00E75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F" w:rsidRDefault="00E75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F" w:rsidRDefault="00E75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26" w:rsidRDefault="00337226">
      <w:r>
        <w:separator/>
      </w:r>
    </w:p>
  </w:footnote>
  <w:footnote w:type="continuationSeparator" w:id="0">
    <w:p w:rsidR="00337226" w:rsidRDefault="0033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F" w:rsidRDefault="00E75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94" w:rsidRDefault="00AF2472">
    <w:pPr>
      <w:pStyle w:val="Heading4"/>
      <w:ind w:right="0"/>
      <w:jc w:val="left"/>
      <w:rPr>
        <w:rFonts w:ascii="Lucida Sans" w:eastAsia="Lucida Sans" w:hAnsi="Lucida Sans" w:cs="Lucida Sans"/>
        <w:i w:val="0"/>
        <w:sz w:val="8"/>
        <w:szCs w:val="8"/>
      </w:rPr>
    </w:pPr>
    <w:r>
      <w:rPr>
        <w:rFonts w:ascii="Lucida Sans" w:eastAsia="Lucida Sans" w:hAnsi="Lucida Sans" w:cs="Lucida Sans"/>
        <w:i w:val="0"/>
        <w:sz w:val="26"/>
        <w:szCs w:val="26"/>
      </w:rPr>
      <w:t xml:space="preserve">                     </w:t>
    </w:r>
  </w:p>
  <w:tbl>
    <w:tblPr>
      <w:tblStyle w:val="a0"/>
      <w:bidiVisual/>
      <w:tblW w:w="10915" w:type="dxa"/>
      <w:jc w:val="center"/>
      <w:tblLayout w:type="fixed"/>
      <w:tblLook w:val="0000" w:firstRow="0" w:lastRow="0" w:firstColumn="0" w:lastColumn="0" w:noHBand="0" w:noVBand="0"/>
    </w:tblPr>
    <w:tblGrid>
      <w:gridCol w:w="3518"/>
      <w:gridCol w:w="769"/>
      <w:gridCol w:w="249"/>
      <w:gridCol w:w="2825"/>
      <w:gridCol w:w="3554"/>
    </w:tblGrid>
    <w:tr w:rsidR="006D2A94">
      <w:trPr>
        <w:trHeight w:val="1440"/>
        <w:jc w:val="center"/>
      </w:trPr>
      <w:tc>
        <w:tcPr>
          <w:tcW w:w="3518" w:type="dxa"/>
        </w:tcPr>
        <w:p w:rsidR="006D2A94" w:rsidRDefault="00AF2472">
          <w:pPr>
            <w:jc w:val="center"/>
            <w:rPr>
              <w:sz w:val="24"/>
              <w:szCs w:val="24"/>
            </w:rPr>
          </w:pPr>
          <w:r>
            <w:tab/>
          </w:r>
          <w:r>
            <w:rPr>
              <w:b/>
              <w:sz w:val="24"/>
              <w:szCs w:val="24"/>
              <w:rtl/>
            </w:rPr>
            <w:t>جمهورية العراق</w:t>
          </w:r>
        </w:p>
        <w:p w:rsidR="006D2A94" w:rsidRDefault="00AF2472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وزارة التعليم العالي  والبحث العلمي                                                  </w:t>
          </w:r>
        </w:p>
        <w:p w:rsidR="006D2A94" w:rsidRDefault="00AF2472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6D2A94" w:rsidRDefault="00AF2472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كلية التقنيات الأحيائية</w:t>
          </w:r>
        </w:p>
        <w:p w:rsidR="006D2A94" w:rsidRDefault="00AF2472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قسم التقنيات الحيوية الجزيئية والطبية </w:t>
          </w:r>
        </w:p>
        <w:p w:rsidR="006D2A94" w:rsidRDefault="006D2A94">
          <w:pPr>
            <w:jc w:val="center"/>
            <w:rPr>
              <w:sz w:val="24"/>
              <w:szCs w:val="24"/>
            </w:rPr>
          </w:pPr>
        </w:p>
      </w:tc>
      <w:tc>
        <w:tcPr>
          <w:tcW w:w="769" w:type="dxa"/>
        </w:tcPr>
        <w:p w:rsidR="006D2A94" w:rsidRDefault="006D2A94">
          <w:pPr>
            <w:jc w:val="center"/>
          </w:pPr>
        </w:p>
      </w:tc>
      <w:tc>
        <w:tcPr>
          <w:tcW w:w="249" w:type="dxa"/>
        </w:tcPr>
        <w:p w:rsidR="006D2A94" w:rsidRDefault="006D2A94">
          <w:pPr>
            <w:jc w:val="center"/>
          </w:pPr>
        </w:p>
      </w:tc>
      <w:tc>
        <w:tcPr>
          <w:tcW w:w="2825" w:type="dxa"/>
        </w:tcPr>
        <w:p w:rsidR="006D2A94" w:rsidRDefault="006D2A94">
          <w:pPr>
            <w:jc w:val="center"/>
          </w:pPr>
        </w:p>
      </w:tc>
      <w:tc>
        <w:tcPr>
          <w:tcW w:w="3554" w:type="dxa"/>
        </w:tcPr>
        <w:p w:rsidR="006D2A94" w:rsidRDefault="006D2A94">
          <w:pPr>
            <w:ind w:left="723"/>
            <w:jc w:val="center"/>
            <w:rPr>
              <w:sz w:val="24"/>
              <w:szCs w:val="24"/>
            </w:rPr>
          </w:pPr>
        </w:p>
        <w:p w:rsidR="006D2A94" w:rsidRDefault="00AF247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المادة : </w:t>
          </w:r>
          <w:bookmarkStart w:id="0" w:name="_GoBack"/>
          <w:r w:rsidR="00084773">
            <w:rPr>
              <w:b/>
              <w:sz w:val="24"/>
              <w:szCs w:val="24"/>
            </w:rPr>
            <w:t>Nanobioechnology</w:t>
          </w:r>
          <w:bookmarkEnd w:id="0"/>
        </w:p>
        <w:p w:rsidR="006D2A94" w:rsidRDefault="00AF247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</w:p>
        <w:p w:rsidR="006D2A94" w:rsidRDefault="00AF247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اسم التدريسي:</w:t>
          </w:r>
          <w:r w:rsidR="00084773">
            <w:rPr>
              <w:rFonts w:hint="cs"/>
              <w:b/>
              <w:sz w:val="24"/>
              <w:szCs w:val="24"/>
              <w:rtl/>
              <w:lang w:bidi="ar-IQ"/>
            </w:rPr>
            <w:t xml:space="preserve"> ا.د. علي شهاب احمد</w:t>
          </w:r>
          <w:r>
            <w:rPr>
              <w:b/>
              <w:sz w:val="24"/>
              <w:szCs w:val="24"/>
              <w:rtl/>
            </w:rPr>
            <w:t xml:space="preserve"> </w:t>
          </w:r>
        </w:p>
      </w:tc>
    </w:tr>
  </w:tbl>
  <w:p w:rsidR="006D2A94" w:rsidRDefault="00AF2472">
    <w:pPr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b/>
        <w:sz w:val="28"/>
        <w:szCs w:val="28"/>
      </w:rPr>
      <w:t xml:space="preserve">   </w:t>
    </w:r>
    <w:r>
      <w:rPr>
        <w:rFonts w:ascii="Arial" w:eastAsia="Arial" w:hAnsi="Arial" w:cs="Arial"/>
        <w:b/>
        <w:sz w:val="24"/>
        <w:szCs w:val="24"/>
        <w:u w:val="single"/>
        <w:rtl/>
      </w:rPr>
      <w:t>قوائم السعي المرحلة الثالثة ( الفصل الثاني)</w:t>
    </w:r>
  </w:p>
  <w:p w:rsidR="006D2A94" w:rsidRDefault="00AF2472">
    <w:pPr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                  </w:t>
    </w:r>
    <w:r>
      <w:rPr>
        <w:rFonts w:ascii="Arial" w:eastAsia="Arial" w:hAnsi="Arial" w:cs="Arial"/>
        <w:b/>
        <w:sz w:val="24"/>
        <w:szCs w:val="24"/>
        <w:u w:val="single"/>
      </w:rPr>
      <w:t xml:space="preserve">  </w:t>
    </w:r>
    <w:r>
      <w:rPr>
        <w:rFonts w:ascii="Arial" w:eastAsia="Arial" w:hAnsi="Arial" w:cs="Arial"/>
        <w:b/>
        <w:sz w:val="24"/>
        <w:szCs w:val="24"/>
        <w:u w:val="single"/>
        <w:rtl/>
      </w:rPr>
      <w:t>للعام الدراسي</w:t>
    </w:r>
    <w:r>
      <w:rPr>
        <w:rFonts w:ascii="Arial" w:eastAsia="Arial" w:hAnsi="Arial" w:cs="Arial"/>
        <w:b/>
        <w:sz w:val="24"/>
        <w:szCs w:val="24"/>
        <w:u w:val="single"/>
      </w:rPr>
      <w:t xml:space="preserve"> 2019/2020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F" w:rsidRDefault="00E7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3BD9"/>
    <w:multiLevelType w:val="multilevel"/>
    <w:tmpl w:val="6EBED5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2A94"/>
    <w:rsid w:val="00084773"/>
    <w:rsid w:val="000D216E"/>
    <w:rsid w:val="00257641"/>
    <w:rsid w:val="00337226"/>
    <w:rsid w:val="006D2A94"/>
    <w:rsid w:val="00AF2472"/>
    <w:rsid w:val="00E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3B100-CEC0-47E1-AD69-F7C061E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2494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right="85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</w:style>
  <w:style w:type="paragraph" w:styleId="Heading6">
    <w:name w:val="heading 6"/>
    <w:basedOn w:val="Normal"/>
    <w:next w:val="Normal"/>
    <w:pPr>
      <w:keepNext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84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73"/>
  </w:style>
  <w:style w:type="paragraph" w:styleId="Footer">
    <w:name w:val="footer"/>
    <w:basedOn w:val="Normal"/>
    <w:link w:val="FooterChar"/>
    <w:uiPriority w:val="99"/>
    <w:unhideWhenUsed/>
    <w:rsid w:val="00084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73"/>
  </w:style>
  <w:style w:type="paragraph" w:styleId="BalloonText">
    <w:name w:val="Balloon Text"/>
    <w:basedOn w:val="Normal"/>
    <w:link w:val="BalloonTextChar"/>
    <w:uiPriority w:val="99"/>
    <w:semiHidden/>
    <w:unhideWhenUsed/>
    <w:rsid w:val="0008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Maher</cp:lastModifiedBy>
  <cp:revision>7</cp:revision>
  <cp:lastPrinted>2020-07-07T12:57:00Z</cp:lastPrinted>
  <dcterms:created xsi:type="dcterms:W3CDTF">2020-07-07T12:48:00Z</dcterms:created>
  <dcterms:modified xsi:type="dcterms:W3CDTF">2020-07-18T16:56:00Z</dcterms:modified>
</cp:coreProperties>
</file>