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اصالة ناصر كحيط كريم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86.47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اصالة ناصر كحيط كريم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86.47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بتول عادل جواد زين العابدين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37772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77.</w:t>
      </w:r>
      <w:r w:rsidR="0037772A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بتول عادل جواد زين العابدين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37772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77.</w:t>
      </w:r>
      <w:r w:rsidR="0037772A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حوراء غانم عبد الزهرة علوان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78.31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حوراء غانم عبد الزهرة علوان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78.31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سارة اياد محمد محسن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83.89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سارة اياد محمد محسن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83.89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سارة صلاح مهدي صبار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CD7F32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82.</w:t>
      </w:r>
      <w:r w:rsidR="00CD7F32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32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سارة صلاح مهدي صبار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CD7F32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82.</w:t>
      </w:r>
      <w:r w:rsidR="00CD7F32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32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سجاد حسن عبيد لهمود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4E6460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</w:t>
      </w:r>
      <w:r w:rsidR="004E646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2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6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سجاد حسن عبيد لهمود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4E6460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</w:t>
      </w:r>
      <w:r w:rsidR="004E646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2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6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سجى حميد عباس حسين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85.42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سجى حميد عباس حسين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85.42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علياء حسين طرد عكموش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6766D4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766D4" w:rsidRPr="00FB79E2" w:rsidTr="006766D4">
        <w:tc>
          <w:tcPr>
            <w:tcW w:w="4338" w:type="dxa"/>
          </w:tcPr>
          <w:p w:rsidR="006766D4" w:rsidRPr="00FB79E2" w:rsidRDefault="006766D4" w:rsidP="006766D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766D4" w:rsidRPr="00FB79E2" w:rsidRDefault="006766D4" w:rsidP="00676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766D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</w:t>
      </w:r>
      <w:r w:rsidR="006766D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63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</w:t>
      </w:r>
      <w:bookmarkStart w:id="0" w:name="_GoBack"/>
      <w:bookmarkEnd w:id="0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علياء حسين طرد عكموش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6766D4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6766D4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766D4" w:rsidRPr="00FB79E2" w:rsidTr="006766D4">
        <w:tc>
          <w:tcPr>
            <w:tcW w:w="4338" w:type="dxa"/>
          </w:tcPr>
          <w:p w:rsidR="006766D4" w:rsidRPr="00FB79E2" w:rsidRDefault="006766D4" w:rsidP="006766D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766D4" w:rsidRPr="00FB79E2" w:rsidRDefault="006766D4" w:rsidP="00676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766D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</w:t>
      </w:r>
      <w:r w:rsidR="006766D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63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غصون مؤيد صلاح الدين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84.89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غصون مؤيد صلاح الدين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84.89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غفران ابراهيم جليل عباس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84.94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غفران ابراهيم جليل عباس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84.94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محمد نور الدين ضيغم حازم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DD5F2D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F2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DD5F2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="00DD5F2D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.</w:t>
      </w:r>
      <w:r w:rsidR="00DD5F2D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05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محمد نور الدين ضيغم حازم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DD5F2D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F2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DD5F2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="00DD5F2D" w:rsidRPr="00DD5F2D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 xml:space="preserve"> 87.05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منى جسام محمد علي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84.47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منى جسام محمد علي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84.47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احسان عبد الكريم محمد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CD7F32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</w:t>
      </w:r>
      <w:r w:rsidR="00CD7F32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42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احسان عبد الكريم محمد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CD7F32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</w:t>
      </w:r>
      <w:r w:rsidR="00CD7F32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42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هدى عادل اسماعيل كاظم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82.57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هدى عادل اسماعيل كاظم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82.57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FC2F1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1" locked="0" layoutInCell="1" allowOverlap="1" wp14:anchorId="2FC6C7A6" wp14:editId="77E5FF12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B70D4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ورود نافع نايف عايش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A61821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A61821">
        <w:tc>
          <w:tcPr>
            <w:tcW w:w="4338" w:type="dxa"/>
          </w:tcPr>
          <w:p w:rsidR="00643E74" w:rsidRPr="00FB79E2" w:rsidRDefault="00643E74" w:rsidP="00B70D44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B70D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631C0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83.26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B70D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3D2DFE0C" wp14:editId="2877EA1A">
            <wp:simplePos x="0" y="0"/>
            <wp:positionH relativeFrom="margin">
              <wp:posOffset>2297430</wp:posOffset>
            </wp:positionH>
            <wp:positionV relativeFrom="paragraph">
              <wp:posOffset>-148590</wp:posOffset>
            </wp:positionV>
            <wp:extent cx="914805" cy="943583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  3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  2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643E74" w:rsidRPr="00FB79E2" w:rsidRDefault="00643E74" w:rsidP="003174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  1</w:t>
      </w:r>
      <w:r w:rsidRPr="00FB79E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643E74" w:rsidRPr="00FB79E2" w:rsidRDefault="00643E74" w:rsidP="00167E4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ورود نافع نايف عايش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18"/>
      </w:tblGrid>
      <w:tr w:rsidR="00643E74" w:rsidRPr="00FB79E2" w:rsidTr="004829BE">
        <w:tc>
          <w:tcPr>
            <w:tcW w:w="433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Human Cytogenetic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 xml:space="preserve">Virology </w:t>
            </w:r>
          </w:p>
        </w:tc>
        <w:tc>
          <w:tcPr>
            <w:tcW w:w="4518" w:type="dxa"/>
            <w:shd w:val="clear" w:color="auto" w:fill="auto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Genetic Engineering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79E2">
              <w:rPr>
                <w:rFonts w:asciiTheme="majorBidi" w:hAnsiTheme="majorBidi" w:cstheme="majorBidi"/>
                <w:b/>
                <w:bCs/>
              </w:rPr>
              <w:t>Nanobiotechnology</w:t>
            </w:r>
            <w:proofErr w:type="spellEnd"/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Antibiotics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Biology-II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Molecular Diagnostics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643E74" w:rsidRPr="00FB79E2" w:rsidTr="004829BE">
        <w:tc>
          <w:tcPr>
            <w:tcW w:w="4338" w:type="dxa"/>
          </w:tcPr>
          <w:p w:rsidR="00643E74" w:rsidRPr="00FB79E2" w:rsidRDefault="00643E74" w:rsidP="004829BE">
            <w:pPr>
              <w:rPr>
                <w:rFonts w:asciiTheme="majorBidi" w:hAnsiTheme="majorBidi" w:cstheme="majorBidi"/>
                <w:b/>
                <w:bCs/>
              </w:rPr>
            </w:pPr>
            <w:r w:rsidRPr="00FB79E2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18" w:type="dxa"/>
          </w:tcPr>
          <w:p w:rsidR="00643E74" w:rsidRPr="00FB79E2" w:rsidRDefault="00643E74" w:rsidP="00482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2DE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643E74" w:rsidRPr="00FB79E2" w:rsidRDefault="00643E74" w:rsidP="00167E4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43E74" w:rsidRPr="00FB79E2" w:rsidRDefault="00643E74" w:rsidP="00643E7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BF2DE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83.26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79E2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FB79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FB79E2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FB79E2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167E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3E74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643E7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643E74" w:rsidRPr="00FB79E2" w:rsidRDefault="00643E7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643E74" w:rsidRPr="00FB79E2" w:rsidSect="00643E74">
      <w:type w:val="continuous"/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67E47"/>
    <w:rsid w:val="0017093A"/>
    <w:rsid w:val="0017141F"/>
    <w:rsid w:val="00171DC2"/>
    <w:rsid w:val="001720B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B1BE1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4F8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7772A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6460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6A68"/>
    <w:rsid w:val="0062791A"/>
    <w:rsid w:val="00630811"/>
    <w:rsid w:val="00630BD2"/>
    <w:rsid w:val="00631C0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3E74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6D4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5E44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1821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4379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D44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496"/>
    <w:rsid w:val="00B86BB2"/>
    <w:rsid w:val="00B9135D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D7F32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D5F2D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9E2"/>
    <w:rsid w:val="00FB7AC2"/>
    <w:rsid w:val="00FC0010"/>
    <w:rsid w:val="00FC2F18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A5EF-9785-4D70-B807-3C1ED81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6</cp:revision>
  <cp:lastPrinted>2015-06-21T09:16:00Z</cp:lastPrinted>
  <dcterms:created xsi:type="dcterms:W3CDTF">2020-08-16T10:19:00Z</dcterms:created>
  <dcterms:modified xsi:type="dcterms:W3CDTF">2020-08-17T15:59:00Z</dcterms:modified>
</cp:coreProperties>
</file>